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D59A3" w14:textId="77777777" w:rsidR="00B26CBB" w:rsidRDefault="00B26CBB"/>
    <w:p w14:paraId="27F2305F" w14:textId="77777777" w:rsidR="0052565B" w:rsidRDefault="0052565B"/>
    <w:p w14:paraId="66D4E980" w14:textId="77777777" w:rsidR="0052565B" w:rsidRPr="0052565B" w:rsidRDefault="0052565B" w:rsidP="0052565B">
      <w:pPr>
        <w:pBdr>
          <w:top w:val="single" w:sz="2" w:space="0" w:color="E5E7EB"/>
          <w:left w:val="single" w:sz="2" w:space="0" w:color="E5E7EB"/>
          <w:bottom w:val="single" w:sz="2" w:space="0" w:color="E5E7EB"/>
          <w:right w:val="single" w:sz="2" w:space="0" w:color="E5E7EB"/>
        </w:pBdr>
        <w:spacing w:line="663" w:lineRule="atLeast"/>
        <w:outlineLvl w:val="1"/>
        <w:rPr>
          <w:rFonts w:ascii="Noto Sans" w:eastAsia="Times New Roman" w:hAnsi="Noto Sans" w:cs="Noto Sans"/>
          <w:color w:val="223D7C"/>
          <w:spacing w:val="-9"/>
          <w:sz w:val="51"/>
          <w:szCs w:val="51"/>
          <w:lang w:val="en-US"/>
        </w:rPr>
      </w:pPr>
      <w:r w:rsidRPr="0052565B">
        <w:rPr>
          <w:rFonts w:ascii="Noto Sans" w:eastAsia="Times New Roman" w:hAnsi="Noto Sans" w:cs="Noto Sans"/>
          <w:b/>
          <w:bCs/>
          <w:color w:val="223D7C"/>
          <w:spacing w:val="-9"/>
          <w:sz w:val="51"/>
          <w:szCs w:val="51"/>
          <w:bdr w:val="single" w:sz="2" w:space="0" w:color="E5E7EB" w:frame="1"/>
          <w:lang w:val="en-US"/>
        </w:rPr>
        <w:t>Prepare:</w:t>
      </w:r>
      <w:r w:rsidRPr="0052565B">
        <w:rPr>
          <w:rFonts w:ascii="Noto Sans" w:eastAsia="Times New Roman" w:hAnsi="Noto Sans" w:cs="Noto Sans"/>
          <w:color w:val="223D7C"/>
          <w:spacing w:val="-9"/>
          <w:sz w:val="51"/>
          <w:szCs w:val="51"/>
          <w:lang w:val="en-US"/>
        </w:rPr>
        <w:t> Health and Friendship Building Ministries </w:t>
      </w:r>
    </w:p>
    <w:p w14:paraId="110EB5BC" w14:textId="4B2ECCAE" w:rsidR="0052565B" w:rsidRPr="0052565B" w:rsidRDefault="0052565B" w:rsidP="0052565B">
      <w:pPr>
        <w:rPr>
          <w:rFonts w:ascii="Noto Sans" w:eastAsia="Times New Roman" w:hAnsi="Noto Sans" w:cs="Noto Sans"/>
          <w:color w:val="4A4A4A"/>
        </w:rPr>
      </w:pPr>
      <w:r w:rsidRPr="0052565B">
        <w:rPr>
          <w:rFonts w:ascii="Noto Sans" w:eastAsia="Times New Roman" w:hAnsi="Noto Sans" w:cs="Noto Sans"/>
          <w:color w:val="4A4A4A"/>
        </w:rPr>
        <w:fldChar w:fldCharType="begin"/>
      </w:r>
      <w:r w:rsidRPr="0052565B">
        <w:rPr>
          <w:rFonts w:ascii="Noto Sans" w:eastAsia="Times New Roman" w:hAnsi="Noto Sans" w:cs="Noto Sans"/>
          <w:color w:val="4A4A4A"/>
        </w:rPr>
        <w:instrText xml:space="preserve"> INCLUDEPICTURE "/Users/sylvainduval/Library/Group Containers/UBF8T346G9.ms/WebArchiveCopyPasteTempFiles/com.microsoft.Word/prepare-icon-logo.png" \* MERGEFORMATINET </w:instrText>
      </w:r>
      <w:r w:rsidRPr="0052565B">
        <w:rPr>
          <w:rFonts w:ascii="Noto Sans" w:eastAsia="Times New Roman" w:hAnsi="Noto Sans" w:cs="Noto Sans"/>
          <w:color w:val="4A4A4A"/>
        </w:rPr>
        <w:fldChar w:fldCharType="separate"/>
      </w:r>
      <w:r w:rsidRPr="0052565B">
        <w:rPr>
          <w:rFonts w:ascii="Noto Sans" w:eastAsia="Times New Roman" w:hAnsi="Noto Sans" w:cs="Noto Sans"/>
          <w:noProof/>
          <w:color w:val="4A4A4A"/>
        </w:rPr>
        <w:drawing>
          <wp:inline distT="0" distB="0" distL="0" distR="0" wp14:anchorId="16A3D1F2" wp14:editId="07405CA5">
            <wp:extent cx="1129030" cy="1129030"/>
            <wp:effectExtent l="0" t="0" r="1270" b="1270"/>
            <wp:docPr id="2147213574" name="Image 2" descr="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29030" cy="1129030"/>
                    </a:xfrm>
                    <a:prstGeom prst="rect">
                      <a:avLst/>
                    </a:prstGeom>
                    <a:noFill/>
                    <a:ln>
                      <a:noFill/>
                    </a:ln>
                  </pic:spPr>
                </pic:pic>
              </a:graphicData>
            </a:graphic>
          </wp:inline>
        </w:drawing>
      </w:r>
      <w:r w:rsidRPr="0052565B">
        <w:rPr>
          <w:rFonts w:ascii="Noto Sans" w:eastAsia="Times New Roman" w:hAnsi="Noto Sans" w:cs="Noto Sans"/>
          <w:color w:val="4A4A4A"/>
        </w:rPr>
        <w:fldChar w:fldCharType="end"/>
      </w:r>
    </w:p>
    <w:p w14:paraId="7C5EA5CA" w14:textId="022C52C2" w:rsidR="0052565B" w:rsidRPr="0052565B" w:rsidRDefault="0052565B" w:rsidP="0052565B">
      <w:pPr>
        <w:rPr>
          <w:rFonts w:ascii="Arial" w:eastAsia="Times New Roman" w:hAnsi="Arial" w:cs="Arial"/>
          <w:color w:val="4A4A4A"/>
        </w:rPr>
      </w:pPr>
      <w:r w:rsidRPr="0052565B">
        <w:rPr>
          <w:rFonts w:ascii="Arial" w:eastAsia="Times New Roman" w:hAnsi="Arial" w:cs="Arial"/>
          <w:color w:val="4A4A4A"/>
        </w:rPr>
        <w:fldChar w:fldCharType="begin"/>
      </w:r>
      <w:r w:rsidRPr="0052565B">
        <w:rPr>
          <w:rFonts w:ascii="Arial" w:eastAsia="Times New Roman" w:hAnsi="Arial" w:cs="Arial"/>
          <w:color w:val="4A4A4A"/>
        </w:rPr>
        <w:instrText xml:space="preserve"> INCLUDEPICTURE "/Users/sylvainduval/Library/Group Containers/UBF8T346G9.ms/WebArchiveCopyPasteTempFiles/com.microsoft.Word/Prepare-image.png" \* MERGEFORMATINET </w:instrText>
      </w:r>
      <w:r w:rsidRPr="0052565B">
        <w:rPr>
          <w:rFonts w:ascii="Arial" w:eastAsia="Times New Roman" w:hAnsi="Arial" w:cs="Arial"/>
          <w:color w:val="4A4A4A"/>
        </w:rPr>
        <w:fldChar w:fldCharType="separate"/>
      </w:r>
      <w:r w:rsidRPr="0052565B">
        <w:rPr>
          <w:rFonts w:ascii="Arial" w:eastAsia="Times New Roman" w:hAnsi="Arial" w:cs="Arial"/>
          <w:noProof/>
          <w:color w:val="4A4A4A"/>
        </w:rPr>
        <w:drawing>
          <wp:inline distT="0" distB="0" distL="0" distR="0" wp14:anchorId="25B9E00C" wp14:editId="4D744FF5">
            <wp:extent cx="4710430" cy="2364740"/>
            <wp:effectExtent l="0" t="0" r="1270" b="0"/>
            <wp:docPr id="1608716140" name="Image 1" descr="prep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epar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10430" cy="2364740"/>
                    </a:xfrm>
                    <a:prstGeom prst="rect">
                      <a:avLst/>
                    </a:prstGeom>
                    <a:noFill/>
                    <a:ln>
                      <a:noFill/>
                    </a:ln>
                  </pic:spPr>
                </pic:pic>
              </a:graphicData>
            </a:graphic>
          </wp:inline>
        </w:drawing>
      </w:r>
      <w:r w:rsidRPr="0052565B">
        <w:rPr>
          <w:rFonts w:ascii="Arial" w:eastAsia="Times New Roman" w:hAnsi="Arial" w:cs="Arial"/>
          <w:color w:val="4A4A4A"/>
        </w:rPr>
        <w:fldChar w:fldCharType="end"/>
      </w:r>
    </w:p>
    <w:p w14:paraId="560B34F0" w14:textId="77777777" w:rsidR="0052565B" w:rsidRPr="0052565B" w:rsidRDefault="0052565B" w:rsidP="0052565B">
      <w:pPr>
        <w:pBdr>
          <w:top w:val="single" w:sz="2" w:space="0" w:color="E5E7EB"/>
          <w:left w:val="single" w:sz="2" w:space="0" w:color="E5E7EB"/>
          <w:bottom w:val="single" w:sz="2" w:space="0" w:color="E5E7EB"/>
          <w:right w:val="single" w:sz="2" w:space="0" w:color="E5E7EB"/>
        </w:pBdr>
        <w:spacing w:before="450" w:after="360" w:line="432" w:lineRule="atLeast"/>
        <w:outlineLvl w:val="3"/>
        <w:rPr>
          <w:rFonts w:ascii="Noto Sans" w:eastAsia="Times New Roman" w:hAnsi="Noto Sans" w:cs="Noto Sans"/>
          <w:b/>
          <w:bCs/>
          <w:color w:val="343636"/>
          <w:spacing w:val="-8"/>
          <w:sz w:val="36"/>
          <w:szCs w:val="36"/>
          <w:lang w:val="en-US"/>
        </w:rPr>
      </w:pPr>
      <w:r w:rsidRPr="0052565B">
        <w:rPr>
          <w:rFonts w:ascii="Noto Sans" w:eastAsia="Times New Roman" w:hAnsi="Noto Sans" w:cs="Noto Sans"/>
          <w:b/>
          <w:bCs/>
          <w:color w:val="343636"/>
          <w:spacing w:val="-8"/>
          <w:sz w:val="36"/>
          <w:szCs w:val="36"/>
          <w:lang w:val="en-US"/>
        </w:rPr>
        <w:t xml:space="preserve">Prepare the soil of the </w:t>
      </w:r>
      <w:proofErr w:type="gramStart"/>
      <w:r w:rsidRPr="0052565B">
        <w:rPr>
          <w:rFonts w:ascii="Noto Sans" w:eastAsia="Times New Roman" w:hAnsi="Noto Sans" w:cs="Noto Sans"/>
          <w:b/>
          <w:bCs/>
          <w:color w:val="343636"/>
          <w:spacing w:val="-8"/>
          <w:sz w:val="36"/>
          <w:szCs w:val="36"/>
          <w:lang w:val="en-US"/>
        </w:rPr>
        <w:t>heart</w:t>
      </w:r>
      <w:proofErr w:type="gramEnd"/>
    </w:p>
    <w:p w14:paraId="06FAAD17" w14:textId="77777777" w:rsidR="0052565B" w:rsidRPr="0052565B" w:rsidRDefault="0052565B" w:rsidP="0052565B">
      <w:pPr>
        <w:pBdr>
          <w:top w:val="single" w:sz="2" w:space="0" w:color="E5E7EB"/>
          <w:left w:val="single" w:sz="2" w:space="0" w:color="E5E7EB"/>
          <w:bottom w:val="single" w:sz="2" w:space="0" w:color="E5E7EB"/>
          <w:right w:val="single" w:sz="2" w:space="0" w:color="E5E7EB"/>
        </w:pBdr>
        <w:rPr>
          <w:rFonts w:ascii="Noto Serif" w:eastAsia="Times New Roman" w:hAnsi="Noto Serif" w:cs="Noto Serif"/>
          <w:color w:val="696A6A"/>
          <w:lang w:val="en-US"/>
        </w:rPr>
      </w:pPr>
      <w:r w:rsidRPr="0052565B">
        <w:rPr>
          <w:rFonts w:ascii="Noto Serif" w:eastAsia="Times New Roman" w:hAnsi="Noto Serif" w:cs="Noto Serif"/>
          <w:color w:val="696A6A"/>
          <w:lang w:val="en-US"/>
        </w:rPr>
        <w:t>The first phase in the disciple-making process is to PREPARE the soil of the heart. When we come close to people in friendship and service, we show that we care and gain their confidence. Ministering to people’s practical needs with kindness and compassion prepares their hearts to receive the truth of the gospel.</w:t>
      </w:r>
    </w:p>
    <w:p w14:paraId="59CEECEC" w14:textId="77777777" w:rsidR="0052565B" w:rsidRPr="0052565B" w:rsidRDefault="0052565B" w:rsidP="0052565B">
      <w:pPr>
        <w:pBdr>
          <w:top w:val="single" w:sz="2" w:space="0" w:color="E5E7EB"/>
          <w:left w:val="single" w:sz="2" w:space="0" w:color="E5E7EB"/>
          <w:bottom w:val="single" w:sz="2" w:space="0" w:color="E5E7EB"/>
          <w:right w:val="single" w:sz="2" w:space="0" w:color="E5E7EB"/>
        </w:pBdr>
        <w:spacing w:before="450" w:after="360" w:line="432" w:lineRule="atLeast"/>
        <w:outlineLvl w:val="3"/>
        <w:rPr>
          <w:rFonts w:ascii="Noto Sans" w:eastAsia="Times New Roman" w:hAnsi="Noto Sans" w:cs="Noto Sans"/>
          <w:b/>
          <w:bCs/>
          <w:color w:val="343636"/>
          <w:spacing w:val="-8"/>
          <w:sz w:val="36"/>
          <w:szCs w:val="36"/>
          <w:lang w:val="en-US"/>
        </w:rPr>
      </w:pPr>
      <w:r w:rsidRPr="0052565B">
        <w:rPr>
          <w:rFonts w:ascii="Noto Sans" w:eastAsia="Times New Roman" w:hAnsi="Noto Sans" w:cs="Noto Sans"/>
          <w:b/>
          <w:bCs/>
          <w:color w:val="343636"/>
          <w:spacing w:val="-8"/>
          <w:sz w:val="36"/>
          <w:szCs w:val="36"/>
          <w:lang w:val="en-US"/>
        </w:rPr>
        <w:t>ESTABLISH HEALTH AND FRIENDSHIP-BUILDING MINISTRIES:</w:t>
      </w:r>
    </w:p>
    <w:p w14:paraId="726401F5" w14:textId="77777777" w:rsidR="0052565B" w:rsidRPr="0052565B" w:rsidRDefault="0052565B" w:rsidP="0052565B">
      <w:pPr>
        <w:numPr>
          <w:ilvl w:val="0"/>
          <w:numId w:val="1"/>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lang w:val="en-US"/>
        </w:rPr>
      </w:pPr>
      <w:r w:rsidRPr="0052565B">
        <w:rPr>
          <w:rFonts w:ascii="Manrope" w:eastAsia="Times New Roman" w:hAnsi="Manrope" w:cs="Noto Sans"/>
          <w:b/>
          <w:bCs/>
          <w:caps/>
          <w:color w:val="343636"/>
          <w:spacing w:val="-1"/>
          <w:bdr w:val="single" w:sz="2" w:space="0" w:color="E5E7EB" w:frame="1"/>
          <w:lang w:val="en-US"/>
        </w:rPr>
        <w:lastRenderedPageBreak/>
        <w:t>ELECT</w:t>
      </w:r>
      <w:r w:rsidRPr="0052565B">
        <w:rPr>
          <w:rFonts w:ascii="Noto Sans" w:eastAsia="Times New Roman" w:hAnsi="Noto Sans" w:cs="Noto Sans"/>
          <w:color w:val="696A6A"/>
          <w:lang w:val="en-US"/>
        </w:rPr>
        <w:t> Health ministry and community service leaders (</w:t>
      </w:r>
      <w:r w:rsidRPr="0052565B">
        <w:rPr>
          <w:rFonts w:ascii="Noto Sans" w:eastAsia="Times New Roman" w:hAnsi="Noto Sans" w:cs="Noto Sans"/>
          <w:i/>
          <w:iCs/>
          <w:color w:val="696A6A"/>
          <w:bdr w:val="single" w:sz="2" w:space="0" w:color="E5E7EB" w:frame="1"/>
          <w:lang w:val="en-US"/>
        </w:rPr>
        <w:t>Church Manual,</w:t>
      </w:r>
      <w:r w:rsidRPr="0052565B">
        <w:rPr>
          <w:rFonts w:ascii="Noto Sans" w:eastAsia="Times New Roman" w:hAnsi="Noto Sans" w:cs="Noto Sans"/>
          <w:color w:val="696A6A"/>
          <w:lang w:val="en-US"/>
        </w:rPr>
        <w:t> p. 100, 107).</w:t>
      </w:r>
    </w:p>
    <w:p w14:paraId="01AC073F" w14:textId="77777777" w:rsidR="0052565B" w:rsidRPr="0052565B" w:rsidRDefault="0052565B" w:rsidP="0052565B">
      <w:pPr>
        <w:numPr>
          <w:ilvl w:val="0"/>
          <w:numId w:val="1"/>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lang w:val="en-US"/>
        </w:rPr>
      </w:pPr>
      <w:r w:rsidRPr="0052565B">
        <w:rPr>
          <w:rFonts w:ascii="Manrope" w:eastAsia="Times New Roman" w:hAnsi="Manrope" w:cs="Noto Sans"/>
          <w:b/>
          <w:bCs/>
          <w:caps/>
          <w:color w:val="343636"/>
          <w:spacing w:val="-1"/>
          <w:bdr w:val="single" w:sz="2" w:space="0" w:color="E5E7EB" w:frame="1"/>
          <w:lang w:val="en-US"/>
        </w:rPr>
        <w:t>BUDGET</w:t>
      </w:r>
      <w:r w:rsidRPr="0052565B">
        <w:rPr>
          <w:rFonts w:ascii="Noto Sans" w:eastAsia="Times New Roman" w:hAnsi="Noto Sans" w:cs="Noto Sans"/>
          <w:color w:val="696A6A"/>
          <w:lang w:val="en-US"/>
        </w:rPr>
        <w:t> annually for need-based ministries and events.</w:t>
      </w:r>
    </w:p>
    <w:p w14:paraId="3F9EBD73" w14:textId="77777777" w:rsidR="0052565B" w:rsidRPr="0052565B" w:rsidRDefault="0052565B" w:rsidP="0052565B">
      <w:pPr>
        <w:numPr>
          <w:ilvl w:val="0"/>
          <w:numId w:val="1"/>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lang w:val="en-US"/>
        </w:rPr>
      </w:pPr>
      <w:r w:rsidRPr="0052565B">
        <w:rPr>
          <w:rFonts w:ascii="Manrope" w:eastAsia="Times New Roman" w:hAnsi="Manrope" w:cs="Noto Sans"/>
          <w:b/>
          <w:bCs/>
          <w:caps/>
          <w:color w:val="343636"/>
          <w:spacing w:val="-1"/>
          <w:bdr w:val="single" w:sz="2" w:space="0" w:color="E5E7EB" w:frame="1"/>
          <w:lang w:val="en-US"/>
        </w:rPr>
        <w:t>ASSESS</w:t>
      </w:r>
      <w:r w:rsidRPr="0052565B">
        <w:rPr>
          <w:rFonts w:ascii="Noto Sans" w:eastAsia="Times New Roman" w:hAnsi="Noto Sans" w:cs="Noto Sans"/>
          <w:color w:val="696A6A"/>
          <w:lang w:val="en-US"/>
        </w:rPr>
        <w:t> local community needs (consider contacting civic leaders) along with church personnel and resources that could be used in health and friendship-building ministries and events.</w:t>
      </w:r>
    </w:p>
    <w:p w14:paraId="47D6BC25" w14:textId="77777777" w:rsidR="0052565B" w:rsidRPr="0052565B" w:rsidRDefault="0052565B" w:rsidP="0052565B">
      <w:pPr>
        <w:numPr>
          <w:ilvl w:val="0"/>
          <w:numId w:val="1"/>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lang w:val="en-US"/>
        </w:rPr>
      </w:pPr>
      <w:r w:rsidRPr="0052565B">
        <w:rPr>
          <w:rFonts w:ascii="Manrope" w:eastAsia="Times New Roman" w:hAnsi="Manrope" w:cs="Noto Sans"/>
          <w:b/>
          <w:bCs/>
          <w:caps/>
          <w:color w:val="343636"/>
          <w:spacing w:val="-1"/>
          <w:bdr w:val="single" w:sz="2" w:space="0" w:color="E5E7EB" w:frame="1"/>
          <w:lang w:val="en-US"/>
        </w:rPr>
        <w:t>PLAN</w:t>
      </w:r>
      <w:r w:rsidRPr="0052565B">
        <w:rPr>
          <w:rFonts w:ascii="Noto Sans" w:eastAsia="Times New Roman" w:hAnsi="Noto Sans" w:cs="Noto Sans"/>
          <w:color w:val="696A6A"/>
          <w:lang w:val="en-US"/>
        </w:rPr>
        <w:t> events* to generate interest, meet needs, and build relationships in the community.</w:t>
      </w:r>
    </w:p>
    <w:p w14:paraId="13FCC058" w14:textId="77777777" w:rsidR="0052565B" w:rsidRPr="0052565B" w:rsidRDefault="0052565B" w:rsidP="0052565B">
      <w:pPr>
        <w:numPr>
          <w:ilvl w:val="0"/>
          <w:numId w:val="1"/>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lang w:val="en-US"/>
        </w:rPr>
      </w:pPr>
      <w:r w:rsidRPr="0052565B">
        <w:rPr>
          <w:rFonts w:ascii="Manrope" w:eastAsia="Times New Roman" w:hAnsi="Manrope" w:cs="Noto Sans"/>
          <w:b/>
          <w:bCs/>
          <w:caps/>
          <w:color w:val="343636"/>
          <w:spacing w:val="-1"/>
          <w:bdr w:val="single" w:sz="2" w:space="0" w:color="E5E7EB" w:frame="1"/>
          <w:lang w:val="en-US"/>
        </w:rPr>
        <w:t>PROVIDE</w:t>
      </w:r>
      <w:r w:rsidRPr="0052565B">
        <w:rPr>
          <w:rFonts w:ascii="Noto Sans" w:eastAsia="Times New Roman" w:hAnsi="Noto Sans" w:cs="Noto Sans"/>
          <w:color w:val="696A6A"/>
          <w:lang w:val="en-US"/>
        </w:rPr>
        <w:t> Leadership support - prayer, promotion, financial support, and participation.</w:t>
      </w:r>
    </w:p>
    <w:p w14:paraId="626BAED5" w14:textId="77777777" w:rsidR="0052565B" w:rsidRPr="0052565B" w:rsidRDefault="0052565B" w:rsidP="0052565B">
      <w:pPr>
        <w:rPr>
          <w:rFonts w:ascii="Arial" w:eastAsia="Times New Roman" w:hAnsi="Arial" w:cs="Arial"/>
          <w:color w:val="4A4A4A"/>
          <w:lang w:val="en-US"/>
        </w:rPr>
      </w:pPr>
      <w:r w:rsidRPr="0052565B">
        <w:rPr>
          <w:rFonts w:ascii="Noto Sans" w:eastAsia="Times New Roman" w:hAnsi="Noto Sans" w:cs="Noto Sans"/>
          <w:color w:val="4A4A4A"/>
          <w:lang w:val="en-US"/>
        </w:rPr>
        <w:br/>
      </w:r>
    </w:p>
    <w:p w14:paraId="581F0A6D" w14:textId="77777777" w:rsidR="0052565B" w:rsidRPr="0052565B" w:rsidRDefault="0052565B" w:rsidP="0052565B">
      <w:pPr>
        <w:pBdr>
          <w:top w:val="single" w:sz="2" w:space="0" w:color="E5E7EB"/>
          <w:left w:val="single" w:sz="2" w:space="0" w:color="E5E7EB"/>
          <w:bottom w:val="single" w:sz="2" w:space="0" w:color="E5E7EB"/>
          <w:right w:val="single" w:sz="2" w:space="0" w:color="E5E7EB"/>
        </w:pBdr>
        <w:spacing w:after="360" w:line="324" w:lineRule="atLeast"/>
        <w:outlineLvl w:val="4"/>
        <w:rPr>
          <w:rFonts w:ascii="Noto Sans" w:eastAsia="Times New Roman" w:hAnsi="Noto Sans" w:cs="Noto Sans"/>
          <w:b/>
          <w:bCs/>
          <w:color w:val="343636"/>
          <w:spacing w:val="-6"/>
          <w:sz w:val="27"/>
          <w:szCs w:val="27"/>
          <w:lang w:val="en-US"/>
        </w:rPr>
      </w:pPr>
      <w:r w:rsidRPr="0052565B">
        <w:rPr>
          <w:rFonts w:ascii="Noto Sans" w:eastAsia="Times New Roman" w:hAnsi="Noto Sans" w:cs="Noto Sans"/>
          <w:b/>
          <w:bCs/>
          <w:color w:val="343636"/>
          <w:spacing w:val="-6"/>
          <w:sz w:val="27"/>
          <w:szCs w:val="27"/>
          <w:lang w:val="en-US"/>
        </w:rPr>
        <w:t>Local church examples of health and friendship-building events include:</w:t>
      </w:r>
    </w:p>
    <w:p w14:paraId="39DFEAC3"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proofErr w:type="spellStart"/>
      <w:r w:rsidRPr="0052565B">
        <w:rPr>
          <w:rFonts w:ascii="Noto Sans" w:eastAsia="Times New Roman" w:hAnsi="Noto Sans" w:cs="Noto Sans"/>
          <w:color w:val="696A6A"/>
        </w:rPr>
        <w:t>Health</w:t>
      </w:r>
      <w:proofErr w:type="spellEnd"/>
      <w:r w:rsidRPr="0052565B">
        <w:rPr>
          <w:rFonts w:ascii="Noto Sans" w:eastAsia="Times New Roman" w:hAnsi="Noto Sans" w:cs="Noto Sans"/>
          <w:color w:val="696A6A"/>
        </w:rPr>
        <w:t xml:space="preserve"> Expos</w:t>
      </w:r>
    </w:p>
    <w:p w14:paraId="5E3E1BA5"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 xml:space="preserve">Cooking </w:t>
      </w:r>
      <w:proofErr w:type="spellStart"/>
      <w:r w:rsidRPr="0052565B">
        <w:rPr>
          <w:rFonts w:ascii="Noto Sans" w:eastAsia="Times New Roman" w:hAnsi="Noto Sans" w:cs="Noto Sans"/>
          <w:color w:val="696A6A"/>
        </w:rPr>
        <w:t>Schools</w:t>
      </w:r>
      <w:proofErr w:type="spellEnd"/>
    </w:p>
    <w:p w14:paraId="0FB77CDC"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Centers of Influence</w:t>
      </w:r>
    </w:p>
    <w:p w14:paraId="0D3DB753"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Free Dental Clinic</w:t>
      </w:r>
    </w:p>
    <w:p w14:paraId="13AEB5DC"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 xml:space="preserve">Food &amp; </w:t>
      </w:r>
      <w:proofErr w:type="spellStart"/>
      <w:r w:rsidRPr="0052565B">
        <w:rPr>
          <w:rFonts w:ascii="Noto Sans" w:eastAsia="Times New Roman" w:hAnsi="Noto Sans" w:cs="Noto Sans"/>
          <w:color w:val="696A6A"/>
        </w:rPr>
        <w:t>Clothing</w:t>
      </w:r>
      <w:proofErr w:type="spellEnd"/>
      <w:r w:rsidRPr="0052565B">
        <w:rPr>
          <w:rFonts w:ascii="Noto Sans" w:eastAsia="Times New Roman" w:hAnsi="Noto Sans" w:cs="Noto Sans"/>
          <w:color w:val="696A6A"/>
        </w:rPr>
        <w:t xml:space="preserve"> </w:t>
      </w:r>
      <w:proofErr w:type="spellStart"/>
      <w:r w:rsidRPr="0052565B">
        <w:rPr>
          <w:rFonts w:ascii="Noto Sans" w:eastAsia="Times New Roman" w:hAnsi="Noto Sans" w:cs="Noto Sans"/>
          <w:color w:val="696A6A"/>
        </w:rPr>
        <w:t>Ministries</w:t>
      </w:r>
      <w:proofErr w:type="spellEnd"/>
    </w:p>
    <w:p w14:paraId="30837012"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proofErr w:type="spellStart"/>
      <w:r w:rsidRPr="0052565B">
        <w:rPr>
          <w:rFonts w:ascii="Noto Sans" w:eastAsia="Times New Roman" w:hAnsi="Noto Sans" w:cs="Noto Sans"/>
          <w:color w:val="696A6A"/>
        </w:rPr>
        <w:t>Disaster</w:t>
      </w:r>
      <w:proofErr w:type="spellEnd"/>
      <w:r w:rsidRPr="0052565B">
        <w:rPr>
          <w:rFonts w:ascii="Noto Sans" w:eastAsia="Times New Roman" w:hAnsi="Noto Sans" w:cs="Noto Sans"/>
          <w:color w:val="696A6A"/>
        </w:rPr>
        <w:t xml:space="preserve"> </w:t>
      </w:r>
      <w:proofErr w:type="spellStart"/>
      <w:r w:rsidRPr="0052565B">
        <w:rPr>
          <w:rFonts w:ascii="Noto Sans" w:eastAsia="Times New Roman" w:hAnsi="Noto Sans" w:cs="Noto Sans"/>
          <w:color w:val="696A6A"/>
        </w:rPr>
        <w:t>response</w:t>
      </w:r>
      <w:proofErr w:type="spellEnd"/>
    </w:p>
    <w:p w14:paraId="3D6F3064"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 xml:space="preserve">Vacation Bible </w:t>
      </w:r>
      <w:proofErr w:type="spellStart"/>
      <w:r w:rsidRPr="0052565B">
        <w:rPr>
          <w:rFonts w:ascii="Noto Sans" w:eastAsia="Times New Roman" w:hAnsi="Noto Sans" w:cs="Noto Sans"/>
          <w:color w:val="696A6A"/>
        </w:rPr>
        <w:t>School</w:t>
      </w:r>
      <w:proofErr w:type="spellEnd"/>
    </w:p>
    <w:p w14:paraId="6DA03B9A"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Music Concerts</w:t>
      </w:r>
    </w:p>
    <w:p w14:paraId="371B6387"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Community Gardens</w:t>
      </w:r>
    </w:p>
    <w:p w14:paraId="30C61121"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Family Seminars</w:t>
      </w:r>
    </w:p>
    <w:p w14:paraId="398BE5B9"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r w:rsidRPr="0052565B">
        <w:rPr>
          <w:rFonts w:ascii="Noto Sans" w:eastAsia="Times New Roman" w:hAnsi="Noto Sans" w:cs="Noto Sans"/>
          <w:color w:val="696A6A"/>
        </w:rPr>
        <w:t>Finance Seminars</w:t>
      </w:r>
    </w:p>
    <w:p w14:paraId="46F8AFAA" w14:textId="77777777" w:rsidR="0052565B" w:rsidRPr="0052565B" w:rsidRDefault="0052565B" w:rsidP="0052565B">
      <w:pPr>
        <w:numPr>
          <w:ilvl w:val="0"/>
          <w:numId w:val="2"/>
        </w:numPr>
        <w:pBdr>
          <w:top w:val="single" w:sz="2" w:space="0" w:color="E5E7EB"/>
          <w:left w:val="single" w:sz="2" w:space="0" w:color="E5E7EB"/>
          <w:bottom w:val="single" w:sz="2" w:space="0" w:color="E5E7EB"/>
          <w:right w:val="single" w:sz="2" w:space="0" w:color="E5E7EB"/>
        </w:pBdr>
        <w:spacing w:line="432" w:lineRule="atLeast"/>
        <w:rPr>
          <w:rFonts w:ascii="Noto Sans" w:eastAsia="Times New Roman" w:hAnsi="Noto Sans" w:cs="Noto Sans"/>
          <w:color w:val="696A6A"/>
        </w:rPr>
      </w:pPr>
      <w:proofErr w:type="spellStart"/>
      <w:r w:rsidRPr="0052565B">
        <w:rPr>
          <w:rFonts w:ascii="Noto Sans" w:eastAsia="Times New Roman" w:hAnsi="Noto Sans" w:cs="Noto Sans"/>
          <w:color w:val="696A6A"/>
        </w:rPr>
        <w:t>After</w:t>
      </w:r>
      <w:proofErr w:type="spellEnd"/>
      <w:r w:rsidRPr="0052565B">
        <w:rPr>
          <w:rFonts w:ascii="Noto Sans" w:eastAsia="Times New Roman" w:hAnsi="Noto Sans" w:cs="Noto Sans"/>
          <w:color w:val="696A6A"/>
        </w:rPr>
        <w:t xml:space="preserve"> </w:t>
      </w:r>
      <w:proofErr w:type="spellStart"/>
      <w:r w:rsidRPr="0052565B">
        <w:rPr>
          <w:rFonts w:ascii="Noto Sans" w:eastAsia="Times New Roman" w:hAnsi="Noto Sans" w:cs="Noto Sans"/>
          <w:color w:val="696A6A"/>
        </w:rPr>
        <w:t>School</w:t>
      </w:r>
      <w:proofErr w:type="spellEnd"/>
      <w:r w:rsidRPr="0052565B">
        <w:rPr>
          <w:rFonts w:ascii="Noto Sans" w:eastAsia="Times New Roman" w:hAnsi="Noto Sans" w:cs="Noto Sans"/>
          <w:color w:val="696A6A"/>
        </w:rPr>
        <w:t xml:space="preserve"> Programs</w:t>
      </w:r>
    </w:p>
    <w:p w14:paraId="73098529" w14:textId="77777777" w:rsidR="0052565B" w:rsidRDefault="0052565B"/>
    <w:sectPr w:rsidR="0052565B" w:rsidSect="00455263">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Noto Sans">
    <w:panose1 w:val="020B0502040504020204"/>
    <w:charset w:val="00"/>
    <w:family w:val="swiss"/>
    <w:pitch w:val="variable"/>
    <w:sig w:usb0="E00082FF" w:usb1="400078FF" w:usb2="00000021" w:usb3="00000000" w:csb0="0000019F" w:csb1="00000000"/>
  </w:font>
  <w:font w:name="Noto Serif">
    <w:panose1 w:val="02020600060500020200"/>
    <w:charset w:val="00"/>
    <w:family w:val="roman"/>
    <w:pitch w:val="variable"/>
    <w:sig w:usb0="E00002FF" w:usb1="500078FF" w:usb2="00000029" w:usb3="00000000" w:csb0="0000019F" w:csb1="00000000"/>
  </w:font>
  <w:font w:name="Manrope">
    <w:altName w:val="Cambria"/>
    <w:panose1 w:val="020B0604020202020204"/>
    <w:charset w:val="00"/>
    <w:family w:val="roman"/>
    <w:notTrueType/>
    <w:pitch w:val="default"/>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081818"/>
    <w:multiLevelType w:val="multilevel"/>
    <w:tmpl w:val="1F0C9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F72853"/>
    <w:multiLevelType w:val="multilevel"/>
    <w:tmpl w:val="7AF0AC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6681781">
    <w:abstractNumId w:val="0"/>
  </w:num>
  <w:num w:numId="2" w16cid:durableId="5633681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1"/>
  <w:proofState w:spelling="clean" w:grammar="clean"/>
  <w:defaultTabStop w:val="708"/>
  <w:hyphenationZone w:val="425"/>
  <w:characterSpacingControl w:val="doNotCompress"/>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65B"/>
    <w:rsid w:val="00136C55"/>
    <w:rsid w:val="00455263"/>
    <w:rsid w:val="0052565B"/>
    <w:rsid w:val="005D4059"/>
    <w:rsid w:val="0087744E"/>
    <w:rsid w:val="00B26CBB"/>
  </w:rsids>
  <m:mathPr>
    <m:mathFont m:val="Cambria Math"/>
    <m:brkBin m:val="before"/>
    <m:brkBinSub m:val="--"/>
    <m:smallFrac m:val="0"/>
    <m:dispDef/>
    <m:lMargin m:val="0"/>
    <m:rMargin m:val="0"/>
    <m:defJc m:val="centerGroup"/>
    <m:wrapIndent m:val="1440"/>
    <m:intLim m:val="subSup"/>
    <m:naryLim m:val="undOvr"/>
  </m:mathPr>
  <w:themeFontLang w:val="fr-CA"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604CEED0"/>
  <w15:chartTrackingRefBased/>
  <w15:docId w15:val="{799C674B-C698-474B-855D-89F08217F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r-CA"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link w:val="Titre2Car"/>
    <w:uiPriority w:val="9"/>
    <w:qFormat/>
    <w:rsid w:val="0052565B"/>
    <w:pPr>
      <w:spacing w:before="100" w:beforeAutospacing="1" w:after="100" w:afterAutospacing="1"/>
      <w:outlineLvl w:val="1"/>
    </w:pPr>
    <w:rPr>
      <w:rFonts w:ascii="Times New Roman" w:eastAsia="Times New Roman" w:hAnsi="Times New Roman" w:cs="Times New Roman"/>
      <w:b/>
      <w:bCs/>
      <w:sz w:val="36"/>
      <w:szCs w:val="36"/>
    </w:rPr>
  </w:style>
  <w:style w:type="paragraph" w:styleId="Titre4">
    <w:name w:val="heading 4"/>
    <w:basedOn w:val="Normal"/>
    <w:link w:val="Titre4Car"/>
    <w:uiPriority w:val="9"/>
    <w:qFormat/>
    <w:rsid w:val="0052565B"/>
    <w:pPr>
      <w:spacing w:before="100" w:beforeAutospacing="1" w:after="100" w:afterAutospacing="1"/>
      <w:outlineLvl w:val="3"/>
    </w:pPr>
    <w:rPr>
      <w:rFonts w:ascii="Times New Roman" w:eastAsia="Times New Roman" w:hAnsi="Times New Roman" w:cs="Times New Roman"/>
      <w:b/>
      <w:bCs/>
    </w:rPr>
  </w:style>
  <w:style w:type="paragraph" w:styleId="Titre5">
    <w:name w:val="heading 5"/>
    <w:basedOn w:val="Normal"/>
    <w:link w:val="Titre5Car"/>
    <w:uiPriority w:val="9"/>
    <w:qFormat/>
    <w:rsid w:val="0052565B"/>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52565B"/>
    <w:rPr>
      <w:rFonts w:ascii="Times New Roman" w:eastAsia="Times New Roman" w:hAnsi="Times New Roman" w:cs="Times New Roman"/>
      <w:b/>
      <w:bCs/>
      <w:sz w:val="36"/>
      <w:szCs w:val="36"/>
    </w:rPr>
  </w:style>
  <w:style w:type="character" w:customStyle="1" w:styleId="Titre4Car">
    <w:name w:val="Titre 4 Car"/>
    <w:basedOn w:val="Policepardfaut"/>
    <w:link w:val="Titre4"/>
    <w:uiPriority w:val="9"/>
    <w:rsid w:val="0052565B"/>
    <w:rPr>
      <w:rFonts w:ascii="Times New Roman" w:eastAsia="Times New Roman" w:hAnsi="Times New Roman" w:cs="Times New Roman"/>
      <w:b/>
      <w:bCs/>
    </w:rPr>
  </w:style>
  <w:style w:type="character" w:customStyle="1" w:styleId="Titre5Car">
    <w:name w:val="Titre 5 Car"/>
    <w:basedOn w:val="Policepardfaut"/>
    <w:link w:val="Titre5"/>
    <w:uiPriority w:val="9"/>
    <w:rsid w:val="0052565B"/>
    <w:rPr>
      <w:rFonts w:ascii="Times New Roman" w:eastAsia="Times New Roman" w:hAnsi="Times New Roman" w:cs="Times New Roman"/>
      <w:b/>
      <w:bCs/>
      <w:sz w:val="20"/>
      <w:szCs w:val="20"/>
    </w:rPr>
  </w:style>
  <w:style w:type="character" w:styleId="lev">
    <w:name w:val="Strong"/>
    <w:basedOn w:val="Policepardfaut"/>
    <w:uiPriority w:val="22"/>
    <w:qFormat/>
    <w:rsid w:val="0052565B"/>
    <w:rPr>
      <w:b/>
      <w:bCs/>
    </w:rPr>
  </w:style>
  <w:style w:type="character" w:customStyle="1" w:styleId="apple-converted-space">
    <w:name w:val="apple-converted-space"/>
    <w:basedOn w:val="Policepardfaut"/>
    <w:rsid w:val="0052565B"/>
  </w:style>
  <w:style w:type="paragraph" w:styleId="NormalWeb">
    <w:name w:val="Normal (Web)"/>
    <w:basedOn w:val="Normal"/>
    <w:uiPriority w:val="99"/>
    <w:semiHidden/>
    <w:unhideWhenUsed/>
    <w:rsid w:val="0052565B"/>
    <w:pPr>
      <w:spacing w:before="100" w:beforeAutospacing="1" w:after="100" w:afterAutospacing="1"/>
    </w:pPr>
    <w:rPr>
      <w:rFonts w:ascii="Times New Roman" w:eastAsia="Times New Roman" w:hAnsi="Times New Roman" w:cs="Times New Roman"/>
    </w:rPr>
  </w:style>
  <w:style w:type="character" w:styleId="Accentuation">
    <w:name w:val="Emphasis"/>
    <w:basedOn w:val="Policepardfaut"/>
    <w:uiPriority w:val="20"/>
    <w:qFormat/>
    <w:rsid w:val="0052565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1597441">
      <w:bodyDiv w:val="1"/>
      <w:marLeft w:val="0"/>
      <w:marRight w:val="0"/>
      <w:marTop w:val="0"/>
      <w:marBottom w:val="0"/>
      <w:divBdr>
        <w:top w:val="none" w:sz="0" w:space="0" w:color="auto"/>
        <w:left w:val="none" w:sz="0" w:space="0" w:color="auto"/>
        <w:bottom w:val="none" w:sz="0" w:space="0" w:color="auto"/>
        <w:right w:val="none" w:sz="0" w:space="0" w:color="auto"/>
      </w:divBdr>
      <w:divsChild>
        <w:div w:id="2086561790">
          <w:marLeft w:val="0"/>
          <w:marRight w:val="0"/>
          <w:marTop w:val="0"/>
          <w:marBottom w:val="600"/>
          <w:divBdr>
            <w:top w:val="single" w:sz="2" w:space="0" w:color="auto"/>
            <w:left w:val="single" w:sz="2" w:space="0" w:color="auto"/>
            <w:bottom w:val="single" w:sz="6" w:space="15" w:color="auto"/>
            <w:right w:val="single" w:sz="2" w:space="0" w:color="auto"/>
          </w:divBdr>
          <w:divsChild>
            <w:div w:id="413816658">
              <w:marLeft w:val="0"/>
              <w:marRight w:val="0"/>
              <w:marTop w:val="0"/>
              <w:marBottom w:val="0"/>
              <w:divBdr>
                <w:top w:val="single" w:sz="2" w:space="0" w:color="E5E7EB"/>
                <w:left w:val="single" w:sz="2" w:space="0" w:color="E5E7EB"/>
                <w:bottom w:val="single" w:sz="2" w:space="0" w:color="E5E7EB"/>
                <w:right w:val="single" w:sz="2" w:space="0" w:color="E5E7EB"/>
              </w:divBdr>
              <w:divsChild>
                <w:div w:id="1131361737">
                  <w:marLeft w:val="0"/>
                  <w:marRight w:val="0"/>
                  <w:marTop w:val="0"/>
                  <w:marBottom w:val="0"/>
                  <w:divBdr>
                    <w:top w:val="single" w:sz="2" w:space="0" w:color="E5E7EB"/>
                    <w:left w:val="single" w:sz="2" w:space="0" w:color="E5E7EB"/>
                    <w:bottom w:val="single" w:sz="2" w:space="0" w:color="E5E7EB"/>
                    <w:right w:val="single" w:sz="2" w:space="0" w:color="E5E7EB"/>
                  </w:divBdr>
                </w:div>
                <w:div w:id="766803350">
                  <w:marLeft w:val="0"/>
                  <w:marRight w:val="0"/>
                  <w:marTop w:val="0"/>
                  <w:marBottom w:val="0"/>
                  <w:divBdr>
                    <w:top w:val="single" w:sz="2" w:space="0" w:color="E5E7EB"/>
                    <w:left w:val="single" w:sz="2" w:space="0" w:color="E5E7EB"/>
                    <w:bottom w:val="single" w:sz="2" w:space="0" w:color="E5E7EB"/>
                    <w:right w:val="single" w:sz="2" w:space="0" w:color="E5E7EB"/>
                  </w:divBdr>
                  <w:divsChild>
                    <w:div w:id="211139080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 w:id="206775379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243</Words>
  <Characters>1340</Characters>
  <Application>Microsoft Office Word</Application>
  <DocSecurity>0</DocSecurity>
  <Lines>11</Lines>
  <Paragraphs>3</Paragraphs>
  <ScaleCrop>false</ScaleCrop>
  <Company/>
  <LinksUpToDate>false</LinksUpToDate>
  <CharactersWithSpaces>1580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Sylvain Duval</dc:creator>
  <cp:keywords/>
  <dc:description/>
  <cp:lastModifiedBy>Sylvain Duval</cp:lastModifiedBy>
  <cp:revision>1</cp:revision>
  <dcterms:created xsi:type="dcterms:W3CDTF">2024-12-06T01:12:00Z</dcterms:created>
  <dcterms:modified xsi:type="dcterms:W3CDTF">2024-12-06T01:13:00Z</dcterms:modified>
</cp:coreProperties>
</file>